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5"/>
        <w:tblW w:w="10610" w:type="dxa"/>
        <w:tblInd w:w="-137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0"/>
      </w:tblGrid>
      <w:tr w14:paraId="4848B38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2">
            <w:pPr>
              <w:shd w:val="clear" w:fill="CCCCCC"/>
              <w:ind w:left="0" w:hanging="2"/>
              <w:jc w:val="center"/>
              <w:rPr>
                <w:b/>
              </w:rPr>
            </w:pPr>
            <w:bookmarkStart w:id="0" w:name="_heading=h.2xcofkvqxdks" w:colFirst="0" w:colLast="0"/>
            <w:bookmarkEnd w:id="0"/>
            <w:r>
              <w:rPr>
                <w:b/>
                <w:rtl w:val="0"/>
              </w:rPr>
              <w:t>BOLSISTA</w:t>
            </w:r>
          </w:p>
        </w:tc>
      </w:tr>
    </w:tbl>
    <w:p w14:paraId="00000003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6"/>
        <w:tblW w:w="1062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9474"/>
        <w:gridCol w:w="1147"/>
      </w:tblGrid>
      <w:tr w14:paraId="628BEB1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RELATÓRIO TÉCNICO-CIENTÍFICO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05">
            <w:pPr>
              <w:tabs>
                <w:tab w:val="left" w:pos="255"/>
              </w:tabs>
              <w:ind w:left="0" w:hanging="2"/>
              <w:jc w:val="right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 xml:space="preserve">Parcial (   ) </w:t>
            </w:r>
          </w:p>
          <w:p w14:paraId="00000006">
            <w:pPr>
              <w:tabs>
                <w:tab w:val="left" w:pos="255"/>
              </w:tabs>
              <w:ind w:left="0" w:hanging="2"/>
              <w:jc w:val="right"/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>Final (   )</w:t>
            </w:r>
          </w:p>
        </w:tc>
      </w:tr>
    </w:tbl>
    <w:p w14:paraId="00000007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7"/>
        <w:tblW w:w="1059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4938"/>
        <w:gridCol w:w="5653"/>
      </w:tblGrid>
      <w:tr w14:paraId="701BC36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2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Nº Termo de Outorga: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N° Processo:</w:t>
            </w:r>
          </w:p>
        </w:tc>
      </w:tr>
      <w:tr w14:paraId="75205A4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4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Nome do Bolsista::</w:t>
            </w:r>
          </w:p>
        </w:tc>
      </w:tr>
      <w:tr w14:paraId="2839576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5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CPF:</w:t>
            </w:r>
          </w:p>
        </w:tc>
      </w:tr>
      <w:tr w14:paraId="06E9CEC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Instituição de Vínculo:</w:t>
            </w:r>
          </w:p>
        </w:tc>
      </w:tr>
      <w:tr w14:paraId="1BA2A43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Orientador/Supervisor:</w:t>
            </w:r>
          </w:p>
        </w:tc>
      </w:tr>
      <w:tr w14:paraId="2D48097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D40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b/>
                <w:sz w:val="21"/>
                <w:szCs w:val="21"/>
                <w:rtl w:val="0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>Programa da FAPERR:</w:t>
            </w:r>
          </w:p>
        </w:tc>
      </w:tr>
      <w:tr w14:paraId="742FD35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ED69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b/>
                <w:sz w:val="21"/>
                <w:szCs w:val="21"/>
                <w:rtl w:val="0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 xml:space="preserve">Chamada Pública: </w:t>
            </w:r>
          </w:p>
        </w:tc>
      </w:tr>
      <w:tr w14:paraId="462DAB1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Programa/Projeto:</w:t>
            </w:r>
          </w:p>
        </w:tc>
      </w:tr>
      <w:tr w14:paraId="60C542E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73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Período d</w:t>
            </w:r>
            <w:r>
              <w:rPr>
                <w:b/>
                <w:sz w:val="21"/>
                <w:szCs w:val="21"/>
                <w:rtl w:val="0"/>
              </w:rPr>
              <w:t>a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 </w:t>
            </w:r>
            <w:r>
              <w:rPr>
                <w:b/>
                <w:sz w:val="21"/>
                <w:szCs w:val="21"/>
                <w:rtl w:val="0"/>
              </w:rPr>
              <w:t>Bolsa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: ____/____/____  a ____/____/_____.</w:t>
            </w:r>
          </w:p>
        </w:tc>
      </w:tr>
    </w:tbl>
    <w:p w14:paraId="00000016">
      <w:pPr>
        <w:ind w:left="0" w:hanging="2"/>
        <w:jc w:val="both"/>
      </w:pPr>
    </w:p>
    <w:tbl>
      <w:tblPr>
        <w:tblStyle w:val="78"/>
        <w:tblW w:w="10620" w:type="dxa"/>
        <w:tblInd w:w="-147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0"/>
      </w:tblGrid>
      <w:tr w14:paraId="777E5C9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1. </w:t>
            </w:r>
            <w:r>
              <w:rPr>
                <w:b/>
                <w:sz w:val="20"/>
                <w:szCs w:val="20"/>
                <w:rtl w:val="0"/>
              </w:rPr>
              <w:t>PLANO DE ATIVIDADES APROVADO</w:t>
            </w:r>
          </w:p>
        </w:tc>
      </w:tr>
      <w:tr w14:paraId="70188F9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sz w:val="21"/>
                <w:szCs w:val="21"/>
                <w:rtl w:val="0"/>
              </w:rPr>
              <w:t>Descrever o plano de atividades aprovado, destacando objetivos e etapas.</w:t>
            </w:r>
          </w:p>
        </w:tc>
      </w:tr>
      <w:tr w14:paraId="0F10A22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727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9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1B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1D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1E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02F5225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</w:pPr>
            <w:r>
              <w:rPr>
                <w:b/>
                <w:sz w:val="20"/>
                <w:szCs w:val="20"/>
                <w:rtl w:val="0"/>
              </w:rPr>
              <w:t>2. ATIVIDADES DESENVOLVIDAS</w:t>
            </w:r>
          </w:p>
        </w:tc>
      </w:tr>
      <w:tr w14:paraId="421240E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2.1 </w:t>
            </w:r>
            <w:r>
              <w:rPr>
                <w:b/>
                <w:sz w:val="21"/>
                <w:szCs w:val="21"/>
                <w:rtl w:val="0"/>
              </w:rPr>
              <w:t>Estudos, coletas de dados, experimentos, análises e relatórios técnicos.</w:t>
            </w:r>
            <w:r>
              <w:rPr>
                <w:color w:val="000000"/>
                <w:sz w:val="21"/>
                <w:szCs w:val="21"/>
                <w:rtl w:val="0"/>
              </w:rPr>
              <w:t xml:space="preserve"> (</w:t>
            </w:r>
            <w:r>
              <w:rPr>
                <w:sz w:val="21"/>
                <w:szCs w:val="21"/>
                <w:rtl w:val="0"/>
              </w:rPr>
              <w:t>Descrever os métodos aplicados, os principais achados e sua relevância para os objetivos propostos</w:t>
            </w:r>
            <w:r>
              <w:rPr>
                <w:color w:val="000000"/>
                <w:sz w:val="21"/>
                <w:szCs w:val="21"/>
                <w:rtl w:val="0"/>
              </w:rPr>
              <w:t>)</w:t>
            </w:r>
          </w:p>
        </w:tc>
      </w:tr>
      <w:tr w14:paraId="45A787C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6BC0EC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0000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14:paraId="06498C6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  <w:r>
              <w:rPr>
                <w:b/>
                <w:sz w:val="21"/>
                <w:szCs w:val="21"/>
                <w:rtl w:val="0"/>
              </w:rPr>
              <w:t>2.2 Participação em reuniões e grupos de pesquisa.</w:t>
            </w:r>
            <w:r>
              <w:rPr>
                <w:sz w:val="21"/>
                <w:szCs w:val="21"/>
                <w:rtl w:val="0"/>
              </w:rPr>
              <w:t xml:space="preserve"> (Informar a participação em reuniões, grupos de pesquisa ou redes colaborativas relacionadas ao projeto, indicando temas discutidos, instituições envolvidas e contribuições para o desenvolvimento das atividades)</w:t>
            </w:r>
          </w:p>
        </w:tc>
      </w:tr>
      <w:tr w14:paraId="677B372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E670A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rPr>
                <w:sz w:val="22"/>
                <w:szCs w:val="22"/>
              </w:rPr>
            </w:pPr>
          </w:p>
        </w:tc>
      </w:tr>
      <w:tr w14:paraId="6913C6A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2.3 Contribuições técnicas e científicas pessoais.</w:t>
            </w:r>
            <w:r>
              <w:rPr>
                <w:sz w:val="21"/>
                <w:szCs w:val="21"/>
                <w:rtl w:val="0"/>
              </w:rPr>
              <w:t xml:space="preserve"> (Descrever as contribuições técnicas e científicas pessoais do bolsista nas atividades do projeto, destacando suas funções, tarefas desenvolvidas, aprendizados obtidos e resultados alcançados durante o período da bolsa)</w:t>
            </w:r>
          </w:p>
        </w:tc>
      </w:tr>
      <w:tr w14:paraId="143A964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4B03498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28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3. </w:t>
            </w:r>
            <w:r>
              <w:rPr>
                <w:b/>
                <w:sz w:val="20"/>
                <w:szCs w:val="20"/>
                <w:rtl w:val="0"/>
              </w:rPr>
              <w:t>RESULTADOS OBTIDOS</w:t>
            </w:r>
          </w:p>
        </w:tc>
      </w:tr>
      <w:tr w14:paraId="4E64370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highlight w:val="white"/>
                <w:rtl w:val="0"/>
              </w:rPr>
              <w:t xml:space="preserve">3.1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Trabalhos apresentados, artigos, resumos, relatórios. </w:t>
            </w:r>
            <w:r>
              <w:rPr>
                <w:sz w:val="21"/>
                <w:szCs w:val="21"/>
                <w:highlight w:val="white"/>
                <w:rtl w:val="0"/>
              </w:rPr>
              <w:t>(Listar os trabalhos apresentados, artigos, resumos e relatórios produzidos no âmbito do projeto, informando títulos, eventos ou periódicos de divulgação e a relação com os objetivos da pesquisa)</w:t>
            </w:r>
          </w:p>
        </w:tc>
      </w:tr>
      <w:tr w14:paraId="7E7A2D5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5580D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1759160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  <w:highlight w:val="white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3.2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Desenvolvimento de habilidades e competências técnicas. </w:t>
            </w:r>
            <w:r>
              <w:rPr>
                <w:sz w:val="21"/>
                <w:szCs w:val="21"/>
                <w:highlight w:val="white"/>
                <w:rtl w:val="0"/>
              </w:rPr>
              <w:t>(Descrever as habilidades e competências técnicas desenvolvidas durante a execução do projeto, como aprimoramento em métodos de pesquisa, uso de equipamentos, análise de dados, redação científica ou gestão de projetos)</w:t>
            </w:r>
          </w:p>
        </w:tc>
      </w:tr>
      <w:tr w14:paraId="4C179F2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475CAA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20958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5D00099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3.3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>Produtos ou serviços desenvolvidos no contexto da pesquisa.</w:t>
            </w:r>
            <w:r>
              <w:rPr>
                <w:sz w:val="21"/>
                <w:szCs w:val="21"/>
                <w:highlight w:val="white"/>
                <w:rtl w:val="0"/>
              </w:rPr>
              <w:t xml:space="preserve"> (Informar os produtos ou serviços desenvolvidos a partir das atividades do projeto, descrevendo suas funcionalidades, aplicações práticas e contribuição para a inovação ou solução de problemas identificados)</w:t>
            </w:r>
          </w:p>
        </w:tc>
      </w:tr>
      <w:tr w14:paraId="7218A35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33C71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E7E8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0000043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9"/>
        <w:tblW w:w="10665" w:type="dxa"/>
        <w:tblInd w:w="-16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65"/>
      </w:tblGrid>
      <w:tr w14:paraId="4D83E81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>4.</w:t>
            </w:r>
            <w:r>
              <w:rPr>
                <w:b/>
                <w:sz w:val="20"/>
                <w:szCs w:val="20"/>
                <w:rtl w:val="0"/>
              </w:rPr>
              <w:t xml:space="preserve"> PARTICIPAÇÃO EM EVENTOS</w:t>
            </w:r>
          </w:p>
        </w:tc>
      </w:tr>
      <w:tr w14:paraId="231C503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35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Listar os congressos, feiras, cursos e capacitações realizados no período da bolsa, indicando nome do evento/curso, instituição organizadora, data, carga horária (se aplicável) e relação com as atividades do projeto.</w:t>
            </w:r>
          </w:p>
        </w:tc>
      </w:tr>
      <w:tr w14:paraId="7EB3E4C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br w:type="textWrapping"/>
            </w:r>
          </w:p>
          <w:p w14:paraId="5CA2C2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2227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</w:tbl>
    <w:tbl>
      <w:tblPr>
        <w:tblStyle w:val="80"/>
        <w:tblW w:w="10621" w:type="dxa"/>
        <w:tblInd w:w="-13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1"/>
      </w:tblGrid>
      <w:tr w14:paraId="1071F497">
        <w:trPr>
          <w:trHeight w:val="3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4B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bookmarkStart w:id="1" w:name="_GoBack"/>
            <w:bookmarkEnd w:id="1"/>
            <w:r>
              <w:rPr>
                <w:b/>
                <w:sz w:val="20"/>
                <w:szCs w:val="20"/>
                <w:rtl w:val="0"/>
              </w:rPr>
              <w:t>AVALIAÇÃO DO ORIENTADOR</w:t>
            </w:r>
          </w:p>
        </w:tc>
      </w:tr>
      <w:tr w14:paraId="2D070A1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69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Espaço destinado ao parecer técnico do orientador ou supervisor, que deve confirmar a execução das atividades previstas no plano de trabalho, avaliando o desempenho, comprometimento e resultados alcançados pelo bolsista.</w:t>
            </w:r>
          </w:p>
        </w:tc>
      </w:tr>
      <w:tr w14:paraId="52FDABB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0000053">
      <w:pPr>
        <w:ind w:left="0" w:firstLine="0"/>
        <w:jc w:val="both"/>
        <w:rPr>
          <w:rFonts w:ascii="Cambria" w:hAnsi="Cambria" w:eastAsia="Cambria" w:cs="Cambria"/>
        </w:rPr>
      </w:pPr>
    </w:p>
    <w:tbl>
      <w:tblPr>
        <w:tblStyle w:val="81"/>
        <w:tblW w:w="10620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5310"/>
        <w:gridCol w:w="5310"/>
      </w:tblGrid>
      <w:tr w14:paraId="4D6D206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6.  CONCLUSÃO E COMENTÁRIOS FINAIS</w:t>
            </w:r>
          </w:p>
        </w:tc>
      </w:tr>
      <w:tr w14:paraId="133765C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7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Apresentar uma reflexão sobre o aprendizado obtido durante o projeto, destacando os principais resultados alcançados, desafios superados e as perspectivas de continuidade ou desdobramentos futuros da pesquisa.</w:t>
            </w:r>
          </w:p>
        </w:tc>
      </w:tr>
      <w:tr w14:paraId="6D6D5AB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84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00000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00000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000000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00000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</w:tc>
      </w:tr>
      <w:tr w14:paraId="1BE3EFF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5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7.   ANEXOS</w:t>
            </w:r>
          </w:p>
        </w:tc>
      </w:tr>
      <w:tr w14:paraId="3D3D26D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 xml:space="preserve"> Certificados e comprovantes de participação.</w:t>
            </w:r>
          </w:p>
        </w:tc>
      </w:tr>
      <w:tr w14:paraId="448D6F4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2">
            <w:pPr>
              <w:ind w:hanging="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II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3">
            <w:pPr>
              <w:ind w:hanging="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Resumos, relatórios, artigos e materiais produzidos.</w:t>
            </w:r>
          </w:p>
        </w:tc>
      </w:tr>
      <w:tr w14:paraId="2E60213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4">
            <w:pPr>
              <w:ind w:hanging="2"/>
              <w:rPr>
                <w:i/>
                <w:sz w:val="21"/>
                <w:szCs w:val="21"/>
              </w:rPr>
            </w:pPr>
            <w:r>
              <w:rPr>
                <w:i/>
                <w:sz w:val="22"/>
                <w:szCs w:val="22"/>
                <w:rtl w:val="0"/>
              </w:rPr>
              <w:t>Anexo III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5">
            <w:pPr>
              <w:ind w:hanging="2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  <w:rtl w:val="0"/>
              </w:rPr>
              <w:t>Registro fotográfico das atividades.</w:t>
            </w:r>
          </w:p>
        </w:tc>
      </w:tr>
      <w:tr w14:paraId="1841883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6">
            <w:pPr>
              <w:ind w:hanging="2"/>
              <w:rPr>
                <w:color w:val="FF0000"/>
                <w:sz w:val="22"/>
                <w:szCs w:val="22"/>
              </w:rPr>
            </w:pPr>
            <w:r>
              <w:rPr>
                <w:rFonts w:hint="default"/>
                <w:i/>
                <w:sz w:val="21"/>
                <w:szCs w:val="21"/>
                <w:rtl w:val="0"/>
                <w:lang w:val="pt-BR"/>
              </w:rPr>
              <w:t xml:space="preserve">Anexo 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7">
            <w:pPr>
              <w:ind w:hanging="2"/>
              <w:rPr>
                <w:color w:val="FF0000"/>
                <w:sz w:val="22"/>
                <w:szCs w:val="22"/>
              </w:rPr>
            </w:pPr>
            <w:r>
              <w:rPr>
                <w:rFonts w:hint="default"/>
                <w:i/>
                <w:sz w:val="21"/>
                <w:szCs w:val="21"/>
                <w:rtl w:val="0"/>
                <w:lang w:val="pt-BR"/>
              </w:rPr>
              <w:t>Outros anexos necessários para demonstrar o relatório técnico e científico.</w:t>
            </w:r>
          </w:p>
        </w:tc>
      </w:tr>
    </w:tbl>
    <w:p w14:paraId="000000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left="0" w:hanging="2"/>
        <w:rPr>
          <w:rFonts w:ascii="Cambria" w:hAnsi="Cambria" w:eastAsia="Cambria" w:cs="Cambria"/>
          <w:color w:val="000000"/>
          <w:sz w:val="22"/>
          <w:szCs w:val="22"/>
        </w:rPr>
      </w:pPr>
    </w:p>
    <w:tbl>
      <w:tblPr>
        <w:tblStyle w:val="82"/>
        <w:tblW w:w="10615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5"/>
      </w:tblGrid>
      <w:tr w14:paraId="1A6924B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/>
                <w:lang w:val="pt-BR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ASSINATURAS</w:t>
            </w:r>
            <w:r>
              <w:rPr>
                <w:rFonts w:hint="default" w:cs="Cambria"/>
                <w:b/>
                <w:color w:val="000000"/>
                <w:sz w:val="21"/>
                <w:szCs w:val="21"/>
                <w:rtl w:val="0"/>
                <w:lang w:val="pt-BR"/>
              </w:rPr>
              <w:t>:</w:t>
            </w:r>
          </w:p>
        </w:tc>
      </w:tr>
      <w:tr w14:paraId="74B999F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CEE67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E2461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09CF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0000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19875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 w:ascii="Cambria" w:hAnsi="Cambria" w:eastAsia="Cambria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</w:p>
          <w:p w14:paraId="00000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Bolsista</w:t>
            </w:r>
          </w:p>
          <w:p w14:paraId="00000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Instituição de Vínculo</w:t>
            </w:r>
          </w:p>
          <w:p w14:paraId="00000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0000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0000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7A30F7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</w:p>
          <w:p w14:paraId="00000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71F5E5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 w:ascii="Cambria" w:hAnsi="Cambria" w:eastAsia="Cambria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</w:p>
          <w:p w14:paraId="000000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Orientador/Supervisor</w:t>
            </w:r>
          </w:p>
          <w:p w14:paraId="00000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Instituição/Entidade</w:t>
            </w:r>
          </w:p>
          <w:p w14:paraId="000000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Local e Data</w:t>
            </w:r>
          </w:p>
          <w:p w14:paraId="00000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leftChars="0" w:firstLine="0" w:firstLineChars="0"/>
              <w:jc w:val="both"/>
              <w:rPr>
                <w:color w:val="000000"/>
              </w:rPr>
            </w:pPr>
          </w:p>
        </w:tc>
      </w:tr>
    </w:tbl>
    <w:p w14:paraId="0000007F">
      <w:pPr>
        <w:ind w:left="0" w:hanging="2"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635" w:bottom="1755" w:left="680" w:header="680" w:footer="78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240" w:lineRule="auto"/>
      <w:ind w:left="0" w:right="200" w:hanging="2"/>
      <w:jc w:val="right"/>
      <w:rPr>
        <w:rFonts w:ascii="Arial" w:hAnsi="Arial" w:eastAsia="Arial" w:cs="Arial"/>
        <w:color w:val="000000"/>
      </w:rPr>
    </w:pPr>
    <w:r>
      <w:rPr>
        <w:rFonts w:ascii="Arial" w:hAnsi="Arial" w:eastAsia="Arial" w:cs="Arial"/>
        <w:color w:val="000000"/>
        <w:sz w:val="20"/>
        <w:szCs w:val="20"/>
        <w:rtl w:val="0"/>
      </w:rPr>
      <w:t xml:space="preserve">Página: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  <w:r>
      <w:rPr>
        <w:rFonts w:ascii="Arial" w:hAnsi="Arial" w:eastAsia="Arial" w:cs="Arial"/>
        <w:color w:val="000000"/>
        <w:sz w:val="20"/>
        <w:szCs w:val="20"/>
        <w:rtl w:val="0"/>
      </w:rPr>
      <w:t>/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C40C">
    <w:pPr>
      <w:spacing w:before="11"/>
      <w:ind w:left="0" w:right="43" w:firstLine="0"/>
      <w:jc w:val="center"/>
      <w:rPr>
        <w:b/>
        <w:spacing w:val="-10"/>
        <w:sz w:val="20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-424180</wp:posOffset>
          </wp:positionH>
          <wp:positionV relativeFrom="margin">
            <wp:posOffset>-1249045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3361055</wp:posOffset>
          </wp:positionH>
          <wp:positionV relativeFrom="page">
            <wp:posOffset>100965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4DDA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pacing w:val="-10"/>
        <w:sz w:val="22"/>
        <w:szCs w:val="28"/>
      </w:rPr>
    </w:pPr>
  </w:p>
  <w:p w14:paraId="5AE1C36D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10"/>
        <w:sz w:val="22"/>
        <w:szCs w:val="28"/>
      </w:rPr>
      <w:t>Governo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de</w:t>
    </w:r>
    <w:r>
      <w:rPr>
        <w:rFonts w:hint="default"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Roraima</w:t>
    </w:r>
  </w:p>
  <w:p w14:paraId="7195009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0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8"/>
        <w:sz w:val="22"/>
        <w:szCs w:val="28"/>
      </w:rPr>
      <w:t>Fundação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Amparo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à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Pesquisa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Roraima</w:t>
    </w:r>
  </w:p>
  <w:p w14:paraId="7150B90B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59" w:firstLine="0"/>
      <w:jc w:val="center"/>
      <w:textAlignment w:val="auto"/>
    </w:pPr>
    <w:r>
      <w:rPr>
        <w:rFonts w:hint="default" w:ascii="Times New Roman" w:hAnsi="Times New Roman" w:cs="Times New Roman"/>
        <w:i/>
        <w:sz w:val="22"/>
        <w:szCs w:val="28"/>
      </w:rPr>
      <w:t>"Amazônia: patrimônio</w:t>
    </w:r>
    <w:r>
      <w:rPr>
        <w:rFonts w:hint="default"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z w:val="22"/>
        <w:szCs w:val="28"/>
      </w:rPr>
      <w:t>dos</w:t>
    </w:r>
    <w:r>
      <w:rPr>
        <w:rFonts w:hint="default"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2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1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418CA"/>
    <w:multiLevelType w:val="singleLevel"/>
    <w:tmpl w:val="817418CA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B917747"/>
    <w:rsid w:val="43090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ind w:left="0" w:hanging="1"/>
    </w:pPr>
  </w:style>
  <w:style w:type="paragraph" w:styleId="3">
    <w:name w:val="heading 2"/>
    <w:basedOn w:val="1"/>
    <w:next w:val="1"/>
    <w:qFormat/>
    <w:uiPriority w:val="0"/>
    <w:pPr>
      <w:ind w:left="0" w:hanging="1"/>
    </w:pPr>
  </w:style>
  <w:style w:type="paragraph" w:styleId="4">
    <w:name w:val="heading 3"/>
    <w:basedOn w:val="1"/>
    <w:next w:val="1"/>
    <w:qFormat/>
    <w:uiPriority w:val="0"/>
    <w:pPr>
      <w:ind w:left="0" w:hanging="1"/>
    </w:p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80"/>
      <w:w w:val="100"/>
      <w:position w:val="-1"/>
      <w:u w:val="single"/>
      <w:vertAlign w:val="baseline"/>
      <w:cs w:val="0"/>
    </w:rPr>
  </w:style>
  <w:style w:type="paragraph" w:styleId="11">
    <w:name w:val="List"/>
    <w:basedOn w:val="12"/>
    <w:qFormat/>
    <w:uiPriority w:val="0"/>
  </w:style>
  <w:style w:type="paragraph" w:styleId="12">
    <w:name w:val="Body Text"/>
    <w:qFormat/>
    <w:uiPriority w:val="0"/>
    <w:pPr>
      <w:spacing w:after="140" w:line="288" w:lineRule="auto"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3">
    <w:name w:val="Title"/>
    <w:basedOn w:val="1"/>
    <w:next w:val="1"/>
    <w:qFormat/>
    <w:uiPriority w:val="0"/>
  </w:style>
  <w:style w:type="paragraph" w:styleId="14">
    <w:name w:val="Signature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5">
    <w:name w:val="head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6">
    <w:name w:val="foot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7">
    <w:name w:val="caption"/>
    <w:qFormat/>
    <w:uiPriority w:val="0"/>
    <w:pPr>
      <w:suppressLineNumbers/>
      <w:spacing w:before="120" w:after="120"/>
      <w:ind w:hanging="1"/>
    </w:pPr>
    <w:rPr>
      <w:rFonts w:ascii="Cambria" w:hAnsi="Cambria" w:eastAsia="Cambria" w:cs="Cambria"/>
      <w:i/>
      <w:iCs/>
      <w:sz w:val="24"/>
      <w:szCs w:val="24"/>
      <w:lang w:val="zh-CN"/>
    </w:rPr>
  </w:style>
  <w:style w:type="paragraph" w:styleId="18">
    <w:name w:val="Balloon Text"/>
    <w:qFormat/>
    <w:uiPriority w:val="0"/>
    <w:pPr>
      <w:ind w:hanging="1"/>
    </w:pPr>
    <w:rPr>
      <w:rFonts w:ascii="Tahoma" w:hAnsi="Tahoma" w:eastAsia="Cambria" w:cs="Tahoma"/>
      <w:sz w:val="16"/>
      <w:szCs w:val="16"/>
      <w:lang w:val="zh-CN"/>
    </w:rPr>
  </w:style>
  <w:style w:type="paragraph" w:styleId="1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27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28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29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0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34">
    <w:name w:val="WW8Num2z2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WW8Num2z3"/>
    <w:qFormat/>
    <w:uiPriority w:val="0"/>
    <w:rPr>
      <w:w w:val="100"/>
      <w:position w:val="-1"/>
      <w:vertAlign w:val="baseline"/>
      <w:cs w:val="0"/>
    </w:rPr>
  </w:style>
  <w:style w:type="character" w:customStyle="1" w:styleId="36">
    <w:name w:val="WW8Num2z4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2z5"/>
    <w:qFormat/>
    <w:uiPriority w:val="0"/>
    <w:rPr>
      <w:w w:val="100"/>
      <w:position w:val="-1"/>
      <w:vertAlign w:val="baseline"/>
      <w:cs w:val="0"/>
    </w:rPr>
  </w:style>
  <w:style w:type="character" w:customStyle="1" w:styleId="38">
    <w:name w:val="WW8Num2z6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2z7"/>
    <w:qFormat/>
    <w:uiPriority w:val="0"/>
    <w:rPr>
      <w:w w:val="100"/>
      <w:position w:val="-1"/>
      <w:vertAlign w:val="baseline"/>
      <w:cs w:val="0"/>
    </w:rPr>
  </w:style>
  <w:style w:type="character" w:customStyle="1" w:styleId="40">
    <w:name w:val="WW8Num2z8"/>
    <w:qFormat/>
    <w:uiPriority w:val="0"/>
    <w:rPr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w w:val="100"/>
      <w:position w:val="-1"/>
      <w:vertAlign w:val="baseline"/>
      <w:cs w:val="0"/>
    </w:rPr>
  </w:style>
  <w:style w:type="character" w:customStyle="1" w:styleId="42">
    <w:name w:val="WW8Num3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43">
    <w:name w:val="WW8Num3z2"/>
    <w:qFormat/>
    <w:uiPriority w:val="0"/>
    <w:rPr>
      <w:w w:val="100"/>
      <w:position w:val="-1"/>
      <w:vertAlign w:val="baseline"/>
      <w:cs w:val="0"/>
    </w:rPr>
  </w:style>
  <w:style w:type="character" w:customStyle="1" w:styleId="44">
    <w:name w:val="WW8Num3z3"/>
    <w:qFormat/>
    <w:uiPriority w:val="0"/>
    <w:rPr>
      <w:w w:val="100"/>
      <w:position w:val="-1"/>
      <w:vertAlign w:val="baseline"/>
      <w:cs w:val="0"/>
    </w:rPr>
  </w:style>
  <w:style w:type="character" w:customStyle="1" w:styleId="45">
    <w:name w:val="WW8Num3z4"/>
    <w:qFormat/>
    <w:uiPriority w:val="0"/>
    <w:rPr>
      <w:w w:val="100"/>
      <w:position w:val="-1"/>
      <w:vertAlign w:val="baseline"/>
      <w:cs w:val="0"/>
    </w:rPr>
  </w:style>
  <w:style w:type="character" w:customStyle="1" w:styleId="46">
    <w:name w:val="WW8Num3z5"/>
    <w:qFormat/>
    <w:uiPriority w:val="0"/>
    <w:rPr>
      <w:w w:val="100"/>
      <w:position w:val="-1"/>
      <w:vertAlign w:val="baseline"/>
      <w:cs w:val="0"/>
    </w:rPr>
  </w:style>
  <w:style w:type="character" w:customStyle="1" w:styleId="47">
    <w:name w:val="WW8Num3z6"/>
    <w:qFormat/>
    <w:uiPriority w:val="0"/>
    <w:rPr>
      <w:w w:val="100"/>
      <w:position w:val="-1"/>
      <w:vertAlign w:val="baseline"/>
      <w:cs w:val="0"/>
    </w:rPr>
  </w:style>
  <w:style w:type="character" w:customStyle="1" w:styleId="48">
    <w:name w:val="WW8Num3z7"/>
    <w:qFormat/>
    <w:uiPriority w:val="0"/>
    <w:rPr>
      <w:w w:val="100"/>
      <w:position w:val="-1"/>
      <w:vertAlign w:val="baseline"/>
      <w:cs w:val="0"/>
    </w:rPr>
  </w:style>
  <w:style w:type="character" w:customStyle="1" w:styleId="49">
    <w:name w:val="WW8Num3z8"/>
    <w:qFormat/>
    <w:uiPriority w:val="0"/>
    <w:rPr>
      <w:w w:val="100"/>
      <w:position w:val="-1"/>
      <w:vertAlign w:val="baseline"/>
      <w:cs w:val="0"/>
    </w:rPr>
  </w:style>
  <w:style w:type="character" w:customStyle="1" w:styleId="50">
    <w:name w:val="Cabeçalho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1">
    <w:name w:val="Rodapé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2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53">
    <w:name w:val="ListLabel 1"/>
    <w:qFormat/>
    <w:uiPriority w:val="0"/>
    <w:rPr>
      <w:w w:val="100"/>
      <w:position w:val="-1"/>
      <w:sz w:val="21"/>
      <w:vertAlign w:val="baseline"/>
      <w:cs w:val="0"/>
    </w:rPr>
  </w:style>
  <w:style w:type="paragraph" w:customStyle="1" w:styleId="54">
    <w:name w:val="Título1"/>
    <w:next w:val="12"/>
    <w:qFormat/>
    <w:uiPriority w:val="0"/>
    <w:pPr>
      <w:keepNext/>
      <w:spacing w:before="240" w:after="120"/>
      <w:ind w:hanging="1"/>
    </w:pPr>
    <w:rPr>
      <w:rFonts w:ascii="Liberation Sans" w:hAnsi="Liberation Sans" w:eastAsia="Microsoft YaHei" w:cs="Mangal"/>
      <w:sz w:val="28"/>
      <w:szCs w:val="28"/>
      <w:lang w:val="zh-CN"/>
    </w:rPr>
  </w:style>
  <w:style w:type="paragraph" w:customStyle="1" w:styleId="55">
    <w:name w:val="Índice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6">
    <w:name w:val="Conteúdo de tabela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7">
    <w:name w:val="Citações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8">
    <w:name w:val="Default"/>
    <w:qFormat/>
    <w:uiPriority w:val="0"/>
    <w:pPr>
      <w:autoSpaceDE w:val="0"/>
      <w:ind w:hanging="1"/>
    </w:pPr>
    <w:rPr>
      <w:rFonts w:ascii="Arial" w:hAnsi="Arial" w:eastAsia="Arial" w:cs="Arial"/>
      <w:color w:val="000000"/>
      <w:sz w:val="24"/>
      <w:szCs w:val="24"/>
      <w:lang w:val="zh-CN"/>
    </w:rPr>
  </w:style>
  <w:style w:type="paragraph" w:customStyle="1" w:styleId="59">
    <w:name w:val="Conteúdo da tabela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60">
    <w:name w:val="Título de tabela"/>
    <w:basedOn w:val="59"/>
    <w:qFormat/>
    <w:uiPriority w:val="0"/>
  </w:style>
  <w:style w:type="table" w:customStyle="1" w:styleId="61">
    <w:name w:val="_Style 67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2">
    <w:name w:val="_Style 68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3">
    <w:name w:val="_Style 69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4">
    <w:name w:val="_Style 70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5">
    <w:name w:val="_Style 71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6">
    <w:name w:val="_Style 72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7">
    <w:name w:val="_Style 73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8">
    <w:name w:val="_Style 74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9">
    <w:name w:val="_Style 75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0">
    <w:name w:val="_Style 76"/>
    <w:basedOn w:val="22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8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2">
    <w:name w:val="_Style 79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3">
    <w:name w:val="_Style 80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4">
    <w:name w:val="_Style 81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5">
    <w:name w:val="_Style 82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6">
    <w:name w:val="_Style 83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7">
    <w:name w:val="_Style 84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8">
    <w:name w:val="_Style 85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9">
    <w:name w:val="_Style 86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0">
    <w:name w:val="_Style 87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1">
    <w:name w:val="_Style 88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2">
    <w:name w:val="_Style 89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3">
    <w:name w:val="_Style 90"/>
    <w:basedOn w:val="21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_Style 91"/>
    <w:basedOn w:val="21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5">
    <w:name w:val="_Style 92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6">
    <w:name w:val="_Style 93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7">
    <w:name w:val="_Style 94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8">
    <w:name w:val="_Style 95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9">
    <w:name w:val="_Style 96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0">
    <w:name w:val="_Style 97"/>
    <w:uiPriority w:val="0"/>
    <w:tblPr>
      <w:tblCellMar>
        <w:top w:w="55" w:type="dxa"/>
        <w:left w:w="70" w:type="dxa"/>
        <w:bottom w:w="55" w:type="dxa"/>
        <w:right w:w="7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91">
    <w:name w:val="_Style 98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2">
    <w:name w:val="_Style 99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3">
    <w:name w:val="_Style 101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4">
    <w:name w:val="_Style 102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5">
    <w:name w:val="_Style 103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6">
    <w:name w:val="_Style 104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7">
    <w:name w:val="_Style 105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8">
    <w:name w:val="_Style 106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9">
    <w:name w:val="_Style 107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100">
    <w:name w:val="_Style 108"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0Nq+Jgg57X8Ad1C4mbezHpAiQ==">CgMxLjAyDmguMnhjb2ZrdnF4ZGtzOABqNwoUc3VnZ2VzdC5xbGJ4eDcxdzQ0ODcSH0pBTkFJTkEgQVBBUkVDSURBIENPU1RBIFJJQkVJUk9yITE3V0NwT1JMNFRya0EtLVBrNkNGbG83YmJxNW13TFQ5Sw==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2024-06-11T02:22:00Z</dcterms:created>
  <dc:creator>Luiz Karlos Peixoto</dc:creator>
  <cp:lastModifiedBy>FAPERR</cp:lastModifiedBy>
  <dcterms:modified xsi:type="dcterms:W3CDTF">2025-10-23T14:25:41Z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