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C6722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-E</w:t>
      </w:r>
      <w:bookmarkStart w:id="1" w:name="_GoBack"/>
      <w:bookmarkEnd w:id="1"/>
    </w:p>
    <w:tbl>
      <w:tblPr>
        <w:tblStyle w:val="22"/>
        <w:tblW w:w="0" w:type="auto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739"/>
        <w:gridCol w:w="2518"/>
        <w:gridCol w:w="3219"/>
        <w:gridCol w:w="1333"/>
        <w:gridCol w:w="923"/>
        <w:gridCol w:w="1897"/>
        <w:gridCol w:w="1847"/>
      </w:tblGrid>
      <w:tr w14:paraId="35A3F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C7DAF1" w:themeFill="text2" w:themeFillTint="32"/>
            <w:vAlign w:val="center"/>
          </w:tcPr>
          <w:p w14:paraId="0CC18A7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EDITAL FAPERR Nº 002/2026</w:t>
            </w:r>
          </w:p>
          <w:p w14:paraId="45BA6BE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CHAMADA PÚBLICA - DEMANDA UNIVERSAL</w:t>
            </w:r>
          </w:p>
          <w:p w14:paraId="53F359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>EXECUÇÃO DOS RECURSOS FINANCEIROS</w:t>
            </w:r>
          </w:p>
        </w:tc>
      </w:tr>
      <w:tr w14:paraId="7BC3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auto"/>
            <w:vAlign w:val="center"/>
          </w:tcPr>
          <w:p w14:paraId="79A587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Nome do 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Proponente C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7B8C182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4A783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C7DAF1" w:themeFill="text2" w:themeFillTint="32"/>
            <w:vAlign w:val="center"/>
          </w:tcPr>
          <w:p w14:paraId="1C58A97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both"/>
              <w:textAlignment w:val="baseline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Detalhamento dos Recursos Financeiros do Projeto: 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os campos a seguir destinam-se ao detalhamento da aplicação dos recursos financeiros necessários à execução do projeto, observando-se as normas e procedimentos estabelecidos no Manual de Instruções para Utilização e Prestação de Contas de Auxílios Financeiros (Resolução FAPERR nº 001/2023).</w:t>
            </w:r>
          </w:p>
        </w:tc>
      </w:tr>
      <w:tr w14:paraId="1F37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C7DAF1" w:themeFill="text2" w:themeFillTint="32"/>
            <w:vAlign w:val="center"/>
          </w:tcPr>
          <w:p w14:paraId="3744530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Aquisição de materiais permanentes</w:t>
            </w:r>
          </w:p>
        </w:tc>
      </w:tr>
      <w:tr w14:paraId="3388B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7DBC8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0" w:type="auto"/>
          </w:tcPr>
          <w:p w14:paraId="0E7DA9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0" w:type="auto"/>
          </w:tcPr>
          <w:p w14:paraId="438C076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0" w:type="auto"/>
          </w:tcPr>
          <w:p w14:paraId="07BE103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0" w:type="auto"/>
          </w:tcPr>
          <w:p w14:paraId="33F4048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0" w:type="auto"/>
          </w:tcPr>
          <w:p w14:paraId="62AE78B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0" w:type="auto"/>
          </w:tcPr>
          <w:p w14:paraId="5A27E7B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0" w:type="auto"/>
          </w:tcPr>
          <w:p w14:paraId="26440B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EDD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2070C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</w:tcPr>
          <w:p w14:paraId="66C9A4A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B5E44A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AEE3A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001520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B63F1E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E0ACF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0" w:type="auto"/>
          </w:tcPr>
          <w:p w14:paraId="5CB6A37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2D9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05DB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</w:tcPr>
          <w:p w14:paraId="0433E86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74945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55ED96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FEEBF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4E08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66152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855A3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1BB8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77EFCA2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8A1D06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2AC9B2C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07A7F6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31482F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6FD30BA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0B6DA5E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22703C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2C3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5886C2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0" w:type="auto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22019CD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4F1ABB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2EC9C10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031A77C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hanging="2"/>
        <w:rPr>
          <w:rFonts w:hint="default" w:ascii="Times New Roman" w:hAnsi="Times New Roman" w:cs="Times New Roman"/>
          <w:sz w:val="8"/>
          <w:szCs w:val="8"/>
        </w:rPr>
      </w:pPr>
    </w:p>
    <w:tbl>
      <w:tblPr>
        <w:tblStyle w:val="22"/>
        <w:tblW w:w="5039" w:type="pct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702"/>
        <w:gridCol w:w="2542"/>
        <w:gridCol w:w="3161"/>
        <w:gridCol w:w="1356"/>
        <w:gridCol w:w="927"/>
        <w:gridCol w:w="1914"/>
        <w:gridCol w:w="1881"/>
      </w:tblGrid>
      <w:tr w14:paraId="3077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3B19E0B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material de consumo</w:t>
            </w:r>
          </w:p>
        </w:tc>
      </w:tr>
      <w:tr w14:paraId="5AF76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20F987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895" w:type="pct"/>
          </w:tcPr>
          <w:p w14:paraId="012C81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41" w:type="pct"/>
          </w:tcPr>
          <w:p w14:paraId="3B9FF1B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047" w:type="pct"/>
          </w:tcPr>
          <w:p w14:paraId="5F5F776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449" w:type="pct"/>
          </w:tcPr>
          <w:p w14:paraId="6D77723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07" w:type="pct"/>
          </w:tcPr>
          <w:p w14:paraId="4A0935A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633" w:type="pct"/>
          </w:tcPr>
          <w:p w14:paraId="58BBEF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621" w:type="pct"/>
          </w:tcPr>
          <w:p w14:paraId="19CF083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09DCB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4E163EF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895" w:type="pct"/>
          </w:tcPr>
          <w:p w14:paraId="3F0D4D7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</w:tcPr>
          <w:p w14:paraId="78137F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15CC916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</w:tcPr>
          <w:p w14:paraId="35C42CA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</w:tcPr>
          <w:p w14:paraId="5391FBC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</w:tcPr>
          <w:p w14:paraId="30083B7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21" w:type="pct"/>
          </w:tcPr>
          <w:p w14:paraId="750A706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6253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219F20C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895" w:type="pct"/>
          </w:tcPr>
          <w:p w14:paraId="58473A7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</w:tcPr>
          <w:p w14:paraId="3D7BD88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4DE04B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</w:tcPr>
          <w:p w14:paraId="49D2D37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</w:tcPr>
          <w:p w14:paraId="4E43B7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58823BD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74ECE0B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5CC8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bottom w:val="single" w:color="auto" w:sz="4" w:space="0"/>
            </w:tcBorders>
          </w:tcPr>
          <w:p w14:paraId="0E1EBB4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895" w:type="pct"/>
            <w:tcBorders>
              <w:bottom w:val="single" w:color="auto" w:sz="4" w:space="0"/>
            </w:tcBorders>
          </w:tcPr>
          <w:p w14:paraId="55E1D3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tcBorders>
              <w:bottom w:val="single" w:color="auto" w:sz="4" w:space="0"/>
            </w:tcBorders>
          </w:tcPr>
          <w:p w14:paraId="4FE4914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50A0550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bottom w:val="single" w:color="auto" w:sz="4" w:space="0"/>
            </w:tcBorders>
          </w:tcPr>
          <w:p w14:paraId="561B79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color="auto" w:sz="4" w:space="0"/>
            </w:tcBorders>
          </w:tcPr>
          <w:p w14:paraId="678174E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  <w:tcBorders>
              <w:bottom w:val="single" w:color="auto" w:sz="4" w:space="0"/>
            </w:tcBorders>
          </w:tcPr>
          <w:p w14:paraId="529D363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bottom w:val="single" w:color="auto" w:sz="4" w:space="0"/>
            </w:tcBorders>
          </w:tcPr>
          <w:p w14:paraId="0EFE0D6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E77F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7347E10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047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1461A61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806DA8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1ECF407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08E90DB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tbl>
      <w:tblPr>
        <w:tblStyle w:val="22"/>
        <w:tblW w:w="5047" w:type="pct"/>
        <w:tblInd w:w="-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2694"/>
        <w:gridCol w:w="2561"/>
        <w:gridCol w:w="3166"/>
        <w:gridCol w:w="1343"/>
        <w:gridCol w:w="940"/>
        <w:gridCol w:w="1893"/>
        <w:gridCol w:w="1912"/>
      </w:tblGrid>
      <w:tr w14:paraId="7EED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2551C7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passagens e diárias</w:t>
            </w:r>
          </w:p>
        </w:tc>
      </w:tr>
      <w:tr w14:paraId="615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235A899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891" w:type="pct"/>
          </w:tcPr>
          <w:p w14:paraId="65DA2E9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46" w:type="pct"/>
          </w:tcPr>
          <w:p w14:paraId="53735F5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047" w:type="pct"/>
          </w:tcPr>
          <w:p w14:paraId="33228A3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444" w:type="pct"/>
          </w:tcPr>
          <w:p w14:paraId="577073E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11" w:type="pct"/>
          </w:tcPr>
          <w:p w14:paraId="44ED52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625" w:type="pct"/>
          </w:tcPr>
          <w:p w14:paraId="16134A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630" w:type="pct"/>
          </w:tcPr>
          <w:p w14:paraId="5F4A3A3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09C4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10CDBF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891" w:type="pct"/>
          </w:tcPr>
          <w:p w14:paraId="2B7986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E8B667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3C2481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</w:tcPr>
          <w:p w14:paraId="28B0A67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6E6AFD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5" w:type="pct"/>
          </w:tcPr>
          <w:p w14:paraId="72AA20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30" w:type="pct"/>
          </w:tcPr>
          <w:p w14:paraId="1E41B8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4858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240D42E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891" w:type="pct"/>
          </w:tcPr>
          <w:p w14:paraId="714508B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2362DA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7F19051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</w:tcPr>
          <w:p w14:paraId="32E2DA5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0DAA61D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auto"/>
            <w:vAlign w:val="top"/>
          </w:tcPr>
          <w:p w14:paraId="1CF452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30" w:type="pct"/>
            <w:shd w:val="clear" w:color="auto" w:fill="auto"/>
            <w:vAlign w:val="top"/>
          </w:tcPr>
          <w:p w14:paraId="3AD0BC0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D0D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  <w:tcBorders>
              <w:bottom w:val="single" w:color="auto" w:sz="4" w:space="0"/>
            </w:tcBorders>
          </w:tcPr>
          <w:p w14:paraId="21CC218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891" w:type="pct"/>
            <w:tcBorders>
              <w:bottom w:val="single" w:color="auto" w:sz="4" w:space="0"/>
            </w:tcBorders>
          </w:tcPr>
          <w:p w14:paraId="328059A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  <w:tcBorders>
              <w:bottom w:val="single" w:color="auto" w:sz="4" w:space="0"/>
            </w:tcBorders>
          </w:tcPr>
          <w:p w14:paraId="5012411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2FB322D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bottom w:val="single" w:color="auto" w:sz="4" w:space="0"/>
            </w:tcBorders>
          </w:tcPr>
          <w:p w14:paraId="6B650E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color="auto" w:sz="4" w:space="0"/>
            </w:tcBorders>
          </w:tcPr>
          <w:p w14:paraId="7468241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5" w:type="pct"/>
            <w:tcBorders>
              <w:bottom w:val="single" w:color="auto" w:sz="4" w:space="0"/>
            </w:tcBorders>
          </w:tcPr>
          <w:p w14:paraId="071B982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1056B55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1CC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638A30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047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404C496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81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C7F4FD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084201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18699BEE"/>
    <w:tbl>
      <w:tblPr>
        <w:tblStyle w:val="22"/>
        <w:tblW w:w="5002" w:type="pct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2784"/>
        <w:gridCol w:w="2622"/>
        <w:gridCol w:w="3965"/>
        <w:gridCol w:w="1097"/>
        <w:gridCol w:w="752"/>
        <w:gridCol w:w="1714"/>
        <w:gridCol w:w="1565"/>
      </w:tblGrid>
      <w:tr w14:paraId="4B4C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22FBBE5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serviços de tercei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os (pessoal física ou jurídica)</w:t>
            </w:r>
          </w:p>
        </w:tc>
      </w:tr>
      <w:tr w14:paraId="64EFF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" w:type="pct"/>
          </w:tcPr>
          <w:p w14:paraId="5449446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929" w:type="pct"/>
          </w:tcPr>
          <w:p w14:paraId="0AA82F8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73" w:type="pct"/>
          </w:tcPr>
          <w:p w14:paraId="73078F4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323" w:type="pct"/>
          </w:tcPr>
          <w:p w14:paraId="0F43F6A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366" w:type="pct"/>
          </w:tcPr>
          <w:p w14:paraId="1019A76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251" w:type="pct"/>
          </w:tcPr>
          <w:p w14:paraId="6599B75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572" w:type="pct"/>
          </w:tcPr>
          <w:p w14:paraId="158A284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519" w:type="pct"/>
          </w:tcPr>
          <w:p w14:paraId="10E8FED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AD0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" w:type="pct"/>
          </w:tcPr>
          <w:p w14:paraId="6B9E501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29" w:type="pct"/>
          </w:tcPr>
          <w:p w14:paraId="3E46A71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3" w:type="pct"/>
          </w:tcPr>
          <w:p w14:paraId="0199D7E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23" w:type="pct"/>
          </w:tcPr>
          <w:p w14:paraId="4C9CE78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</w:tcPr>
          <w:p w14:paraId="7282557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</w:tcPr>
          <w:p w14:paraId="519DF1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</w:tcPr>
          <w:p w14:paraId="69A4848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19" w:type="pct"/>
          </w:tcPr>
          <w:p w14:paraId="4DB949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2491A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" w:type="pct"/>
          </w:tcPr>
          <w:p w14:paraId="7BD5A3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29" w:type="pct"/>
          </w:tcPr>
          <w:p w14:paraId="5F6FB83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3" w:type="pct"/>
          </w:tcPr>
          <w:p w14:paraId="0D9D41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23" w:type="pct"/>
          </w:tcPr>
          <w:p w14:paraId="550731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</w:tcPr>
          <w:p w14:paraId="7220036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</w:tcPr>
          <w:p w14:paraId="12466B3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shd w:val="clear" w:color="auto" w:fill="auto"/>
            <w:vAlign w:val="top"/>
          </w:tcPr>
          <w:p w14:paraId="282EF3A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19" w:type="pct"/>
            <w:shd w:val="clear" w:color="auto" w:fill="auto"/>
            <w:vAlign w:val="top"/>
          </w:tcPr>
          <w:p w14:paraId="181D5C4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3327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" w:type="pct"/>
            <w:tcBorders>
              <w:bottom w:val="single" w:color="auto" w:sz="4" w:space="0"/>
            </w:tcBorders>
          </w:tcPr>
          <w:p w14:paraId="2A09FE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929" w:type="pct"/>
            <w:tcBorders>
              <w:bottom w:val="single" w:color="auto" w:sz="4" w:space="0"/>
            </w:tcBorders>
          </w:tcPr>
          <w:p w14:paraId="4368DC9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3" w:type="pct"/>
            <w:tcBorders>
              <w:bottom w:val="single" w:color="auto" w:sz="4" w:space="0"/>
            </w:tcBorders>
          </w:tcPr>
          <w:p w14:paraId="1384119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23" w:type="pct"/>
          </w:tcPr>
          <w:p w14:paraId="5B118CA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color="auto" w:sz="4" w:space="0"/>
            </w:tcBorders>
          </w:tcPr>
          <w:p w14:paraId="2877B77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tcBorders>
              <w:bottom w:val="single" w:color="auto" w:sz="4" w:space="0"/>
            </w:tcBorders>
          </w:tcPr>
          <w:p w14:paraId="269664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tcBorders>
              <w:bottom w:val="single" w:color="auto" w:sz="4" w:space="0"/>
            </w:tcBorders>
          </w:tcPr>
          <w:p w14:paraId="61B9B02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bottom w:val="single" w:color="auto" w:sz="4" w:space="0"/>
            </w:tcBorders>
          </w:tcPr>
          <w:p w14:paraId="430E53E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8365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74ABDD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323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4F466CB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89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9E4003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3A1BC72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6E096B5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2810"/>
        <w:gridCol w:w="2633"/>
        <w:gridCol w:w="4023"/>
        <w:gridCol w:w="1078"/>
        <w:gridCol w:w="734"/>
        <w:gridCol w:w="1702"/>
        <w:gridCol w:w="1535"/>
      </w:tblGrid>
      <w:tr w14:paraId="3EE1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6575095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Bolsas</w:t>
            </w:r>
          </w:p>
        </w:tc>
      </w:tr>
      <w:tr w14:paraId="1CE8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</w:tcPr>
          <w:p w14:paraId="155735A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938" w:type="pct"/>
          </w:tcPr>
          <w:p w14:paraId="60E37B3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77" w:type="pct"/>
          </w:tcPr>
          <w:p w14:paraId="0D518CD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343" w:type="pct"/>
          </w:tcPr>
          <w:p w14:paraId="7E086EE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360" w:type="pct"/>
          </w:tcPr>
          <w:p w14:paraId="5102785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245" w:type="pct"/>
          </w:tcPr>
          <w:p w14:paraId="56155F8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568" w:type="pct"/>
          </w:tcPr>
          <w:p w14:paraId="3AE3B2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509" w:type="pct"/>
          </w:tcPr>
          <w:p w14:paraId="375DE3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4E1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</w:tcPr>
          <w:p w14:paraId="1F254CC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38" w:type="pct"/>
          </w:tcPr>
          <w:p w14:paraId="45D3B1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</w:tcPr>
          <w:p w14:paraId="5F026F0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14:paraId="012407D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14:paraId="19A02CC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5B49F9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</w:tcPr>
          <w:p w14:paraId="3F0085C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09" w:type="pct"/>
          </w:tcPr>
          <w:p w14:paraId="305EE40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558C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</w:tcPr>
          <w:p w14:paraId="151F7DC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38" w:type="pct"/>
          </w:tcPr>
          <w:p w14:paraId="5DF590C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</w:tcPr>
          <w:p w14:paraId="0A9A29D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14:paraId="248DF13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14:paraId="7653881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70F4401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shd w:val="clear" w:color="auto" w:fill="auto"/>
            <w:vAlign w:val="top"/>
          </w:tcPr>
          <w:p w14:paraId="5C10778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09" w:type="pct"/>
            <w:shd w:val="clear" w:color="auto" w:fill="auto"/>
            <w:vAlign w:val="top"/>
          </w:tcPr>
          <w:p w14:paraId="21BCF55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2DF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  <w:tcBorders>
              <w:bottom w:val="single" w:color="auto" w:sz="4" w:space="0"/>
            </w:tcBorders>
          </w:tcPr>
          <w:p w14:paraId="0457AE8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938" w:type="pct"/>
            <w:tcBorders>
              <w:bottom w:val="single" w:color="auto" w:sz="4" w:space="0"/>
            </w:tcBorders>
          </w:tcPr>
          <w:p w14:paraId="25D7233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  <w:tcBorders>
              <w:bottom w:val="single" w:color="auto" w:sz="4" w:space="0"/>
            </w:tcBorders>
          </w:tcPr>
          <w:p w14:paraId="00DD9C9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14:paraId="6BB3F9B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color="auto" w:sz="4" w:space="0"/>
            </w:tcBorders>
          </w:tcPr>
          <w:p w14:paraId="1AE9599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tcBorders>
              <w:bottom w:val="single" w:color="auto" w:sz="4" w:space="0"/>
            </w:tcBorders>
          </w:tcPr>
          <w:p w14:paraId="30A65C7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bottom w:val="single" w:color="auto" w:sz="4" w:space="0"/>
            </w:tcBorders>
          </w:tcPr>
          <w:p w14:paraId="1C7ADE3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color="auto" w:sz="4" w:space="0"/>
            </w:tcBorders>
          </w:tcPr>
          <w:p w14:paraId="6B05915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CB2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3B0E67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343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3FC843C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73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3174BC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3AAAF24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6E011740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5"/>
          <w:szCs w:val="15"/>
        </w:rPr>
      </w:pPr>
    </w:p>
    <w:tbl>
      <w:tblPr>
        <w:tblStyle w:val="9"/>
        <w:tblpPr w:leftFromText="141" w:rightFromText="141" w:vertAnchor="text" w:tblpXSpec="center" w:tblpY="1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1" w:type="dxa"/>
          <w:bottom w:w="0" w:type="dxa"/>
          <w:right w:w="71" w:type="dxa"/>
        </w:tblCellMar>
      </w:tblPr>
      <w:tblGrid>
        <w:gridCol w:w="14905"/>
      </w:tblGrid>
      <w:tr w14:paraId="461C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trHeight w:val="1323" w:hRule="exact"/>
        </w:trPr>
        <w:tc>
          <w:tcPr>
            <w:tcW w:w="5000" w:type="pct"/>
          </w:tcPr>
          <w:p w14:paraId="101F72A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>Haverá remanejamento orçamentário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?</w:t>
            </w:r>
          </w:p>
          <w:p w14:paraId="61C1954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  <w:t xml:space="preserve">[   ] Sim      /    [   ] Não </w:t>
            </w:r>
          </w:p>
          <w:p w14:paraId="069BB44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  <w:t>Se sim, descreva o remanejamento.</w:t>
            </w:r>
          </w:p>
          <w:p w14:paraId="795D0F8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{Digite seu texto aqui, sem incluir linhas}</w:t>
            </w:r>
          </w:p>
          <w:p w14:paraId="27158B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</w:p>
          <w:p w14:paraId="454C04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</w:p>
          <w:p w14:paraId="60E710B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</w:p>
          <w:p w14:paraId="717BF24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</w:p>
          <w:p w14:paraId="565430C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</w:p>
          <w:p w14:paraId="01F34E6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t-BR"/>
              </w:rPr>
            </w:pPr>
          </w:p>
          <w:p w14:paraId="73E00E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pt-BR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pt-BR"/>
              </w:rPr>
              <w:t> </w:t>
            </w:r>
          </w:p>
          <w:p w14:paraId="4596092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555D0F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8"/>
          <w:szCs w:val="18"/>
        </w:rPr>
      </w:pP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4903"/>
      </w:tblGrid>
      <w:tr w14:paraId="5DECC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5000" w:type="pct"/>
            <w:shd w:val="clear" w:color="auto" w:fill="C7DAF1" w:themeFill="text2" w:themeFillTint="32"/>
          </w:tcPr>
          <w:p w14:paraId="2E8E000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  <w:t>Observações relativas a outras fontes de financiamento e à cotação de moeda estrangeira, quando aplicável: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ar-SA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  <w:t xml:space="preserve">(máximo de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t-BR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  <w:t xml:space="preserve"> mil caracteres com espaço)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  <w:tr w14:paraId="40A2A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5000" w:type="pct"/>
          </w:tcPr>
          <w:p w14:paraId="7584D7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{Digite seu texto aqui, sem incluir linhas}</w:t>
            </w:r>
          </w:p>
          <w:p w14:paraId="0CA4CC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</w:tc>
      </w:tr>
    </w:tbl>
    <w:p w14:paraId="4607BF15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03C5F4FD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37851A46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174A60E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 digital)</w:t>
      </w:r>
    </w:p>
    <w:p w14:paraId="298B3E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</w:t>
      </w: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o</w:t>
      </w:r>
    </w:p>
    <w:sectPr>
      <w:headerReference r:id="rId5" w:type="default"/>
      <w:footerReference r:id="rId6" w:type="default"/>
      <w:pgSz w:w="16834" w:h="11909" w:orient="landscape"/>
      <w:pgMar w:top="1440" w:right="937" w:bottom="1440" w:left="1134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03688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A06CFB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418DA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D0E66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4D921FE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8E7032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986B1A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1922</Characters>
  <Lines>483</Lines>
  <Paragraphs>137</Paragraphs>
  <TotalTime>18</TotalTime>
  <ScaleCrop>false</ScaleCrop>
  <LinksUpToDate>false</LinksUpToDate>
  <CharactersWithSpaces>2328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2026-06-01T12:47:07Z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361C593A490448B09F59A7F96C759D3E_13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